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03" w:rsidRPr="00C10BB4" w:rsidRDefault="00A80C03" w:rsidP="00A80C03">
      <w:pPr>
        <w:jc w:val="right"/>
      </w:pPr>
    </w:p>
    <w:p w:rsidR="00A80C03" w:rsidRPr="00C10BB4" w:rsidRDefault="00A80C03" w:rsidP="00A80C03">
      <w:pPr>
        <w:jc w:val="right"/>
      </w:pPr>
      <w:r w:rsidRPr="00C10BB4">
        <w:t>Приложение № 1  к приказу</w:t>
      </w:r>
    </w:p>
    <w:p w:rsidR="00A80C03" w:rsidRPr="00C10BB4" w:rsidRDefault="00A80C03" w:rsidP="00A80C03">
      <w:pPr>
        <w:jc w:val="right"/>
      </w:pPr>
      <w:r>
        <w:t>№_____________________2017</w:t>
      </w:r>
      <w:r w:rsidRPr="00C10BB4">
        <w:t xml:space="preserve"> г.                                                                                                                               </w:t>
      </w:r>
    </w:p>
    <w:p w:rsidR="00A80C03" w:rsidRPr="00C10BB4" w:rsidRDefault="00A80C03" w:rsidP="00A80C03"/>
    <w:tbl>
      <w:tblPr>
        <w:tblStyle w:val="a8"/>
        <w:tblW w:w="9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10116"/>
      </w:tblGrid>
      <w:tr w:rsidR="00A80C03" w:rsidRPr="00C10BB4" w:rsidTr="00A81026">
        <w:trPr>
          <w:trHeight w:val="281"/>
        </w:trPr>
        <w:tc>
          <w:tcPr>
            <w:tcW w:w="4788" w:type="dxa"/>
          </w:tcPr>
          <w:p w:rsidR="00A80C03" w:rsidRPr="00C10BB4" w:rsidRDefault="00A80C03" w:rsidP="00A81026">
            <w:pPr>
              <w:rPr>
                <w:lang w:val="en-US" w:eastAsia="en-US"/>
              </w:rPr>
            </w:pPr>
          </w:p>
        </w:tc>
        <w:tc>
          <w:tcPr>
            <w:tcW w:w="5048" w:type="dxa"/>
            <w:hideMark/>
          </w:tcPr>
          <w:p w:rsidR="00A80C03" w:rsidRPr="00C10BB4" w:rsidRDefault="00A80C03" w:rsidP="00A81026">
            <w:pPr>
              <w:jc w:val="right"/>
              <w:rPr>
                <w:lang w:eastAsia="en-US"/>
              </w:rPr>
            </w:pPr>
            <w:r w:rsidRPr="00C10BB4">
              <w:rPr>
                <w:lang w:eastAsia="en-US"/>
              </w:rPr>
              <w:t>Согласовано:</w:t>
            </w: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00"/>
            </w:tblGrid>
            <w:tr w:rsidR="00A80C03" w:rsidRPr="00C10BB4" w:rsidTr="00A81026">
              <w:trPr>
                <w:trHeight w:val="164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C03" w:rsidRPr="00C10BB4" w:rsidRDefault="00A80C03" w:rsidP="00A81026">
                  <w:pPr>
                    <w:jc w:val="right"/>
                    <w:rPr>
                      <w:b/>
                    </w:rPr>
                  </w:pPr>
                  <w:r w:rsidRPr="00C10BB4">
                    <w:t xml:space="preserve">Начальник отдела развития общего и </w:t>
                  </w:r>
                </w:p>
              </w:tc>
            </w:tr>
            <w:tr w:rsidR="00A80C03" w:rsidRPr="00C10BB4" w:rsidTr="00A81026">
              <w:trPr>
                <w:trHeight w:val="164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C03" w:rsidRPr="00C10BB4" w:rsidRDefault="00A80C03" w:rsidP="00A81026">
                  <w:pPr>
                    <w:jc w:val="right"/>
                    <w:rPr>
                      <w:b/>
                    </w:rPr>
                  </w:pPr>
                  <w:r w:rsidRPr="00C10BB4">
                    <w:t>дополнительного образования</w:t>
                  </w:r>
                </w:p>
              </w:tc>
            </w:tr>
            <w:tr w:rsidR="00A80C03" w:rsidRPr="00C10BB4" w:rsidTr="00A81026">
              <w:trPr>
                <w:trHeight w:val="180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C03" w:rsidRPr="00C10BB4" w:rsidRDefault="00A80C03" w:rsidP="00A81026">
                  <w:pPr>
                    <w:jc w:val="right"/>
                    <w:rPr>
                      <w:b/>
                    </w:rPr>
                  </w:pPr>
                  <w:r w:rsidRPr="00C10BB4">
                    <w:t>Департамента образования</w:t>
                  </w:r>
                </w:p>
              </w:tc>
            </w:tr>
            <w:tr w:rsidR="00A80C03" w:rsidRPr="00C10BB4" w:rsidTr="00A81026">
              <w:trPr>
                <w:trHeight w:val="164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C03" w:rsidRPr="00C10BB4" w:rsidRDefault="00A80C03" w:rsidP="00A81026">
                  <w:pPr>
                    <w:jc w:val="right"/>
                  </w:pPr>
                  <w:r w:rsidRPr="00C10BB4">
                    <w:t xml:space="preserve">__________ В.Е. </w:t>
                  </w:r>
                  <w:proofErr w:type="spellStart"/>
                  <w:r w:rsidRPr="00C10BB4">
                    <w:t>Горячёва</w:t>
                  </w:r>
                  <w:proofErr w:type="spellEnd"/>
                </w:p>
              </w:tc>
            </w:tr>
            <w:tr w:rsidR="00A80C03" w:rsidRPr="00C10BB4" w:rsidTr="00A81026">
              <w:trPr>
                <w:trHeight w:val="164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0C03" w:rsidRPr="00C10BB4" w:rsidRDefault="00A80C03" w:rsidP="00A81026">
                  <w:pPr>
                    <w:jc w:val="right"/>
                  </w:pPr>
                  <w:r>
                    <w:t>«____» __________ 2017</w:t>
                  </w:r>
                  <w:r w:rsidRPr="00C10BB4">
                    <w:t xml:space="preserve"> г.</w:t>
                  </w:r>
                </w:p>
              </w:tc>
            </w:tr>
          </w:tbl>
          <w:p w:rsidR="00A80C03" w:rsidRPr="00C10BB4" w:rsidRDefault="00A80C03" w:rsidP="00A81026">
            <w:pPr>
              <w:rPr>
                <w:lang w:eastAsia="en-US"/>
              </w:rPr>
            </w:pPr>
          </w:p>
          <w:p w:rsidR="00A80C03" w:rsidRPr="00C10BB4" w:rsidRDefault="00A80C03" w:rsidP="00A81026">
            <w:pPr>
              <w:rPr>
                <w:lang w:eastAsia="en-US"/>
              </w:rPr>
            </w:pPr>
          </w:p>
        </w:tc>
      </w:tr>
    </w:tbl>
    <w:p w:rsidR="00A80C03" w:rsidRPr="00C10BB4" w:rsidRDefault="00A80C03" w:rsidP="00A80C03">
      <w:pPr>
        <w:ind w:right="-907"/>
        <w:rPr>
          <w:sz w:val="22"/>
        </w:rPr>
      </w:pPr>
    </w:p>
    <w:p w:rsidR="00A80C03" w:rsidRPr="00C10BB4" w:rsidRDefault="00A80C03" w:rsidP="00A80C03">
      <w:pPr>
        <w:ind w:right="-908"/>
        <w:jc w:val="center"/>
        <w:rPr>
          <w:b/>
          <w:sz w:val="22"/>
        </w:rPr>
      </w:pPr>
      <w:r w:rsidRPr="00C10BB4">
        <w:rPr>
          <w:b/>
          <w:sz w:val="22"/>
        </w:rPr>
        <w:t xml:space="preserve">Положение </w:t>
      </w:r>
    </w:p>
    <w:p w:rsidR="00A80C03" w:rsidRDefault="00A80C03" w:rsidP="00A80C03">
      <w:pPr>
        <w:ind w:right="-2"/>
        <w:jc w:val="center"/>
        <w:rPr>
          <w:sz w:val="22"/>
        </w:rPr>
      </w:pPr>
      <w:r>
        <w:rPr>
          <w:sz w:val="22"/>
        </w:rPr>
        <w:t xml:space="preserve">о проведении Первенства городского округа город Рыбинск </w:t>
      </w:r>
    </w:p>
    <w:p w:rsidR="00A80C03" w:rsidRPr="00C10BB4" w:rsidRDefault="00A80C03" w:rsidP="00A80C03">
      <w:pPr>
        <w:ind w:right="-2"/>
        <w:jc w:val="center"/>
        <w:rPr>
          <w:sz w:val="22"/>
        </w:rPr>
      </w:pPr>
      <w:r>
        <w:rPr>
          <w:sz w:val="22"/>
        </w:rPr>
        <w:t>по спортивному туризму  среди учащихся «54-й Летний  слет»</w:t>
      </w:r>
      <w:r w:rsidRPr="00C10BB4">
        <w:rPr>
          <w:sz w:val="22"/>
        </w:rPr>
        <w:t xml:space="preserve">, </w:t>
      </w:r>
    </w:p>
    <w:p w:rsidR="00A80C03" w:rsidRPr="00C10BB4" w:rsidRDefault="00A80C03" w:rsidP="00A80C03">
      <w:pPr>
        <w:ind w:right="-2"/>
        <w:jc w:val="center"/>
        <w:rPr>
          <w:sz w:val="22"/>
        </w:rPr>
      </w:pPr>
      <w:r w:rsidRPr="00C10BB4">
        <w:rPr>
          <w:sz w:val="22"/>
        </w:rPr>
        <w:t>посвящённого Всемирному Дню туризма</w:t>
      </w:r>
    </w:p>
    <w:p w:rsidR="00A80C03" w:rsidRPr="00C10BB4" w:rsidRDefault="00A80C03" w:rsidP="00A80C03">
      <w:pPr>
        <w:ind w:right="-2"/>
        <w:jc w:val="center"/>
        <w:rPr>
          <w:sz w:val="22"/>
        </w:rPr>
      </w:pPr>
    </w:p>
    <w:p w:rsidR="00A80C03" w:rsidRPr="00C10BB4" w:rsidRDefault="00A80C03" w:rsidP="00A80C03">
      <w:pPr>
        <w:ind w:right="-908"/>
        <w:jc w:val="both"/>
        <w:rPr>
          <w:b/>
          <w:sz w:val="22"/>
        </w:rPr>
      </w:pPr>
      <w:bookmarkStart w:id="0" w:name="_GoBack"/>
      <w:r w:rsidRPr="00C10BB4">
        <w:rPr>
          <w:b/>
          <w:sz w:val="22"/>
        </w:rPr>
        <w:t>1. Цели и задачи</w:t>
      </w:r>
    </w:p>
    <w:p w:rsidR="00A80C03" w:rsidRPr="00C10BB4" w:rsidRDefault="00A80C03" w:rsidP="00A80C03">
      <w:pPr>
        <w:numPr>
          <w:ilvl w:val="0"/>
          <w:numId w:val="1"/>
        </w:numPr>
        <w:jc w:val="both"/>
        <w:rPr>
          <w:sz w:val="22"/>
        </w:rPr>
      </w:pPr>
      <w:r w:rsidRPr="00C10BB4">
        <w:rPr>
          <w:sz w:val="22"/>
        </w:rPr>
        <w:t>пропаганда здорового образа жизни и  профилактика асоциальных явлений;</w:t>
      </w:r>
    </w:p>
    <w:p w:rsidR="00A80C03" w:rsidRPr="00C10BB4" w:rsidRDefault="00A80C03" w:rsidP="00A80C03">
      <w:pPr>
        <w:numPr>
          <w:ilvl w:val="0"/>
          <w:numId w:val="1"/>
        </w:numPr>
        <w:jc w:val="both"/>
        <w:rPr>
          <w:sz w:val="22"/>
        </w:rPr>
      </w:pPr>
      <w:r w:rsidRPr="00C10BB4">
        <w:rPr>
          <w:sz w:val="22"/>
        </w:rPr>
        <w:t xml:space="preserve">привлечение подростков к занятиям туризмом и спортом, </w:t>
      </w:r>
    </w:p>
    <w:p w:rsidR="00A80C03" w:rsidRPr="00C10BB4" w:rsidRDefault="00A80C03" w:rsidP="00A80C03">
      <w:pPr>
        <w:jc w:val="both"/>
        <w:rPr>
          <w:sz w:val="22"/>
        </w:rPr>
      </w:pPr>
      <w:r w:rsidRPr="00C10BB4">
        <w:rPr>
          <w:sz w:val="22"/>
        </w:rPr>
        <w:t>-     повышение спортивного и технического уровня детских туристских групп;</w:t>
      </w:r>
    </w:p>
    <w:p w:rsidR="00A80C03" w:rsidRPr="00C10BB4" w:rsidRDefault="00A80C03" w:rsidP="00A80C03">
      <w:pPr>
        <w:numPr>
          <w:ilvl w:val="0"/>
          <w:numId w:val="2"/>
        </w:numPr>
        <w:jc w:val="both"/>
        <w:rPr>
          <w:sz w:val="22"/>
        </w:rPr>
      </w:pPr>
      <w:r w:rsidRPr="00C10BB4">
        <w:rPr>
          <w:sz w:val="22"/>
        </w:rPr>
        <w:t>отработка практических навыков для обеспечения  безопасности  пешеходных походов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  <w:r w:rsidRPr="00C10BB4">
        <w:rPr>
          <w:b/>
          <w:sz w:val="22"/>
        </w:rPr>
        <w:t>2. Время и место проведения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  <w:r w:rsidRPr="00C10BB4">
        <w:rPr>
          <w:sz w:val="22"/>
        </w:rPr>
        <w:t>Летний лагерный оздоровительный</w:t>
      </w:r>
      <w:r>
        <w:rPr>
          <w:sz w:val="22"/>
        </w:rPr>
        <w:t xml:space="preserve"> сбор по туризму  проводится  27 - 28 сентября 2017</w:t>
      </w:r>
      <w:r w:rsidRPr="00C10BB4">
        <w:rPr>
          <w:sz w:val="22"/>
        </w:rPr>
        <w:t xml:space="preserve"> г.</w:t>
      </w:r>
    </w:p>
    <w:p w:rsidR="00A80C03" w:rsidRPr="00C10BB4" w:rsidRDefault="00A80C03" w:rsidP="00A80C03">
      <w:pPr>
        <w:pStyle w:val="a3"/>
        <w:jc w:val="both"/>
        <w:rPr>
          <w:sz w:val="22"/>
        </w:rPr>
      </w:pPr>
      <w:r w:rsidRPr="00C10BB4">
        <w:rPr>
          <w:sz w:val="22"/>
        </w:rPr>
        <w:t>Место проведения – Рыбинский район</w:t>
      </w:r>
      <w:r>
        <w:rPr>
          <w:sz w:val="22"/>
        </w:rPr>
        <w:t xml:space="preserve">, за д. </w:t>
      </w:r>
      <w:proofErr w:type="spellStart"/>
      <w:r>
        <w:rPr>
          <w:sz w:val="22"/>
        </w:rPr>
        <w:t>Суховское</w:t>
      </w:r>
      <w:proofErr w:type="spellEnd"/>
      <w:r>
        <w:rPr>
          <w:sz w:val="22"/>
        </w:rPr>
        <w:t xml:space="preserve">. </w:t>
      </w:r>
    </w:p>
    <w:p w:rsidR="00A80C03" w:rsidRPr="00C10BB4" w:rsidRDefault="00A80C03" w:rsidP="00A80C03">
      <w:pPr>
        <w:ind w:right="-908"/>
        <w:jc w:val="both"/>
        <w:rPr>
          <w:b/>
          <w:sz w:val="22"/>
        </w:rPr>
      </w:pPr>
      <w:r w:rsidRPr="00C10BB4">
        <w:rPr>
          <w:b/>
          <w:sz w:val="22"/>
        </w:rPr>
        <w:t>3. Руководство подготовкой и проведением</w:t>
      </w:r>
    </w:p>
    <w:p w:rsidR="00A80C03" w:rsidRPr="00C10BB4" w:rsidRDefault="00A80C03" w:rsidP="00A80C03">
      <w:pPr>
        <w:ind w:right="-2"/>
        <w:jc w:val="both"/>
        <w:rPr>
          <w:sz w:val="22"/>
        </w:rPr>
      </w:pPr>
      <w:r w:rsidRPr="00C10BB4">
        <w:rPr>
          <w:sz w:val="22"/>
        </w:rPr>
        <w:t>Подготовкой</w:t>
      </w:r>
      <w:r w:rsidRPr="008B622B">
        <w:rPr>
          <w:sz w:val="22"/>
        </w:rPr>
        <w:t xml:space="preserve"> </w:t>
      </w:r>
      <w:r>
        <w:rPr>
          <w:sz w:val="22"/>
        </w:rPr>
        <w:t>Первенства городского округа город Рыбинск по спортивному туризму  среди учащихся «54-й Летний  слет»</w:t>
      </w:r>
      <w:r w:rsidRPr="00C10BB4">
        <w:rPr>
          <w:sz w:val="22"/>
        </w:rPr>
        <w:t>, посвящённого Всемирному Дню туризма (далее –</w:t>
      </w:r>
      <w:r>
        <w:rPr>
          <w:sz w:val="22"/>
        </w:rPr>
        <w:t xml:space="preserve"> слет</w:t>
      </w:r>
      <w:r w:rsidRPr="00C10BB4">
        <w:rPr>
          <w:sz w:val="22"/>
        </w:rPr>
        <w:t xml:space="preserve">) руководит оргкомитет. Непосредственное руководство проведением </w:t>
      </w:r>
      <w:r>
        <w:rPr>
          <w:sz w:val="22"/>
        </w:rPr>
        <w:t xml:space="preserve">слета </w:t>
      </w:r>
      <w:r w:rsidRPr="00C10BB4">
        <w:rPr>
          <w:sz w:val="22"/>
        </w:rPr>
        <w:t xml:space="preserve">возлагается на главную судейскую коллегию </w:t>
      </w:r>
    </w:p>
    <w:p w:rsidR="00A80C03" w:rsidRPr="00C10BB4" w:rsidRDefault="00A80C03" w:rsidP="00A80C03">
      <w:pPr>
        <w:ind w:right="-2"/>
        <w:jc w:val="both"/>
        <w:rPr>
          <w:sz w:val="22"/>
        </w:rPr>
      </w:pPr>
      <w:r w:rsidRPr="00C10BB4">
        <w:rPr>
          <w:sz w:val="22"/>
        </w:rPr>
        <w:t>Главный судья</w:t>
      </w:r>
      <w:r>
        <w:rPr>
          <w:sz w:val="22"/>
        </w:rPr>
        <w:t>, н</w:t>
      </w:r>
      <w:r w:rsidRPr="00C10BB4">
        <w:rPr>
          <w:sz w:val="22"/>
        </w:rPr>
        <w:t xml:space="preserve">ачальник дистанции  ориентирования – Седова И.А., судья  </w:t>
      </w:r>
      <w:r w:rsidRPr="00C10BB4">
        <w:rPr>
          <w:sz w:val="22"/>
          <w:lang w:val="en-US"/>
        </w:rPr>
        <w:t>III</w:t>
      </w:r>
      <w:r w:rsidRPr="00C10BB4">
        <w:rPr>
          <w:sz w:val="22"/>
        </w:rPr>
        <w:t xml:space="preserve"> категории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  <w:r w:rsidRPr="00C10BB4">
        <w:rPr>
          <w:sz w:val="22"/>
        </w:rPr>
        <w:t>Главный секретарь – Парамонова А.А.,</w:t>
      </w:r>
      <w:r>
        <w:rPr>
          <w:sz w:val="22"/>
        </w:rPr>
        <w:t xml:space="preserve"> </w:t>
      </w:r>
      <w:r w:rsidRPr="00C10BB4">
        <w:rPr>
          <w:sz w:val="22"/>
        </w:rPr>
        <w:t xml:space="preserve">судья </w:t>
      </w:r>
      <w:r w:rsidRPr="00C10BB4">
        <w:rPr>
          <w:sz w:val="22"/>
          <w:lang w:val="en-US"/>
        </w:rPr>
        <w:t>III</w:t>
      </w:r>
      <w:r w:rsidRPr="00C10BB4">
        <w:rPr>
          <w:sz w:val="22"/>
        </w:rPr>
        <w:t xml:space="preserve"> категории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  <w:r w:rsidRPr="00C10BB4">
        <w:rPr>
          <w:sz w:val="22"/>
        </w:rPr>
        <w:t xml:space="preserve">Врач – </w:t>
      </w:r>
      <w:proofErr w:type="spellStart"/>
      <w:r w:rsidRPr="00C10BB4">
        <w:rPr>
          <w:sz w:val="22"/>
        </w:rPr>
        <w:t>Иванычева</w:t>
      </w:r>
      <w:proofErr w:type="spellEnd"/>
      <w:r w:rsidRPr="00C10BB4">
        <w:rPr>
          <w:sz w:val="22"/>
        </w:rPr>
        <w:t xml:space="preserve">  Н.В.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  <w:r w:rsidRPr="00C10BB4">
        <w:rPr>
          <w:sz w:val="22"/>
        </w:rPr>
        <w:t xml:space="preserve">Начальник дистанции КТМ и  туристской  техники – </w:t>
      </w:r>
      <w:proofErr w:type="spellStart"/>
      <w:r>
        <w:rPr>
          <w:sz w:val="22"/>
        </w:rPr>
        <w:t>Менухов</w:t>
      </w:r>
      <w:proofErr w:type="spellEnd"/>
      <w:r>
        <w:rPr>
          <w:sz w:val="22"/>
        </w:rPr>
        <w:t xml:space="preserve"> Д.А.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  <w:r w:rsidRPr="00C10BB4">
        <w:rPr>
          <w:sz w:val="22"/>
        </w:rPr>
        <w:t>Конкурсная программа – Ларионова И.В..</w:t>
      </w:r>
    </w:p>
    <w:p w:rsidR="00A80C03" w:rsidRPr="00C10BB4" w:rsidRDefault="00A80C03" w:rsidP="00A80C03">
      <w:pPr>
        <w:ind w:right="-908"/>
        <w:jc w:val="both"/>
        <w:rPr>
          <w:b/>
          <w:sz w:val="22"/>
        </w:rPr>
      </w:pPr>
      <w:r w:rsidRPr="00C10BB4">
        <w:rPr>
          <w:sz w:val="22"/>
        </w:rPr>
        <w:t>Туристский быт – Громова В.М.</w:t>
      </w:r>
    </w:p>
    <w:p w:rsidR="00A80C03" w:rsidRPr="00C10BB4" w:rsidRDefault="00A80C03" w:rsidP="00A80C03">
      <w:pPr>
        <w:ind w:right="-2"/>
        <w:jc w:val="both"/>
        <w:rPr>
          <w:sz w:val="22"/>
        </w:rPr>
      </w:pPr>
      <w:r w:rsidRPr="00C10BB4">
        <w:rPr>
          <w:b/>
          <w:sz w:val="22"/>
        </w:rPr>
        <w:t xml:space="preserve">4.Участники </w:t>
      </w:r>
    </w:p>
    <w:p w:rsidR="00A80C03" w:rsidRPr="00C10BB4" w:rsidRDefault="00A80C03" w:rsidP="00A80C03">
      <w:pPr>
        <w:ind w:right="-2" w:firstLine="708"/>
        <w:jc w:val="both"/>
        <w:rPr>
          <w:sz w:val="22"/>
        </w:rPr>
      </w:pPr>
      <w:r w:rsidRPr="00C10BB4">
        <w:rPr>
          <w:sz w:val="22"/>
        </w:rPr>
        <w:t>К участию в соревнованиях допускаются  команды   образовательных организаций Р</w:t>
      </w:r>
      <w:r>
        <w:rPr>
          <w:sz w:val="22"/>
        </w:rPr>
        <w:t>ыбинска    старшей  группы (1999</w:t>
      </w:r>
      <w:r w:rsidRPr="00C10BB4">
        <w:rPr>
          <w:sz w:val="22"/>
        </w:rPr>
        <w:t xml:space="preserve"> года  рождения и  младше) и  с</w:t>
      </w:r>
      <w:r>
        <w:rPr>
          <w:sz w:val="22"/>
        </w:rPr>
        <w:t>редней  возрастной  группы (2002  - 2005</w:t>
      </w:r>
      <w:r w:rsidRPr="00C10BB4">
        <w:rPr>
          <w:sz w:val="22"/>
        </w:rPr>
        <w:t xml:space="preserve"> г.р.). </w:t>
      </w:r>
    </w:p>
    <w:p w:rsidR="00A80C03" w:rsidRPr="00C10BB4" w:rsidRDefault="00A80C03" w:rsidP="00A80C03">
      <w:pPr>
        <w:ind w:right="-2"/>
        <w:jc w:val="both"/>
        <w:rPr>
          <w:sz w:val="22"/>
        </w:rPr>
      </w:pPr>
      <w:r w:rsidRPr="00C10BB4">
        <w:rPr>
          <w:sz w:val="22"/>
        </w:rPr>
        <w:t xml:space="preserve">Команда состоит из 9 человек, из  них  не  менее 3 – х  девушек, 1 руководитель, отвечающий за жизнь и здоровье детей. Для  всех команд обязательно участие в общей программе слёта. </w:t>
      </w:r>
    </w:p>
    <w:p w:rsidR="00A80C03" w:rsidRPr="00C10BB4" w:rsidRDefault="00A80C03" w:rsidP="00A80C03">
      <w:pPr>
        <w:jc w:val="both"/>
        <w:rPr>
          <w:sz w:val="22"/>
        </w:rPr>
      </w:pPr>
      <w:r w:rsidRPr="00C10BB4">
        <w:rPr>
          <w:b/>
          <w:sz w:val="22"/>
        </w:rPr>
        <w:t>5. Программа летнего оздоровительного сбора</w:t>
      </w:r>
    </w:p>
    <w:p w:rsidR="00A80C03" w:rsidRPr="00C10BB4" w:rsidRDefault="00A80C03" w:rsidP="00A80C03">
      <w:pPr>
        <w:jc w:val="both"/>
        <w:rPr>
          <w:i/>
          <w:sz w:val="22"/>
        </w:rPr>
      </w:pPr>
      <w:r>
        <w:rPr>
          <w:i/>
          <w:sz w:val="22"/>
        </w:rPr>
        <w:t>27</w:t>
      </w:r>
      <w:r w:rsidRPr="00C10BB4">
        <w:rPr>
          <w:i/>
          <w:sz w:val="22"/>
        </w:rPr>
        <w:t xml:space="preserve"> сентября </w:t>
      </w:r>
      <w:r>
        <w:rPr>
          <w:i/>
          <w:sz w:val="22"/>
        </w:rPr>
        <w:t>2017</w:t>
      </w:r>
      <w:r w:rsidRPr="00C10BB4">
        <w:rPr>
          <w:i/>
          <w:sz w:val="22"/>
        </w:rPr>
        <w:t xml:space="preserve"> год</w:t>
      </w:r>
      <w:proofErr w:type="gramStart"/>
      <w:r w:rsidRPr="00C10BB4">
        <w:rPr>
          <w:i/>
          <w:sz w:val="22"/>
        </w:rPr>
        <w:t>а(</w:t>
      </w:r>
      <w:proofErr w:type="gramEnd"/>
      <w:r w:rsidRPr="00C10BB4">
        <w:rPr>
          <w:i/>
          <w:sz w:val="22"/>
        </w:rPr>
        <w:t>старшая и средняя группы)</w:t>
      </w:r>
      <w:r>
        <w:rPr>
          <w:i/>
          <w:sz w:val="22"/>
        </w:rPr>
        <w:t>. Начало соревнований с 10</w:t>
      </w:r>
      <w:r w:rsidRPr="00C10BB4">
        <w:rPr>
          <w:i/>
          <w:sz w:val="22"/>
        </w:rPr>
        <w:t>.00</w:t>
      </w:r>
    </w:p>
    <w:p w:rsidR="00A80C03" w:rsidRPr="00C10BB4" w:rsidRDefault="00A80C03" w:rsidP="00A80C03">
      <w:pPr>
        <w:pStyle w:val="a7"/>
        <w:numPr>
          <w:ilvl w:val="0"/>
          <w:numId w:val="3"/>
        </w:numPr>
        <w:ind w:right="-908"/>
        <w:jc w:val="both"/>
        <w:rPr>
          <w:sz w:val="22"/>
        </w:rPr>
      </w:pPr>
      <w:r w:rsidRPr="00C10BB4">
        <w:rPr>
          <w:i/>
          <w:sz w:val="22"/>
          <w:u w:val="single"/>
        </w:rPr>
        <w:t xml:space="preserve">Туристская техника </w:t>
      </w:r>
      <w:r w:rsidRPr="00C10BB4">
        <w:rPr>
          <w:sz w:val="22"/>
        </w:rPr>
        <w:t>(короткая  дистанция), участвует  8 человек, К=1</w:t>
      </w:r>
    </w:p>
    <w:p w:rsidR="00A80C03" w:rsidRPr="00C10BB4" w:rsidRDefault="00A80C03" w:rsidP="00A80C03">
      <w:pPr>
        <w:pStyle w:val="a7"/>
        <w:numPr>
          <w:ilvl w:val="0"/>
          <w:numId w:val="3"/>
        </w:numPr>
        <w:ind w:right="-908"/>
        <w:jc w:val="both"/>
        <w:rPr>
          <w:sz w:val="22"/>
        </w:rPr>
      </w:pPr>
      <w:r w:rsidRPr="00C10BB4">
        <w:rPr>
          <w:i/>
          <w:sz w:val="22"/>
          <w:u w:val="single"/>
        </w:rPr>
        <w:t xml:space="preserve">Ориентирование по  выбору, </w:t>
      </w:r>
      <w:r w:rsidRPr="00C10BB4">
        <w:rPr>
          <w:sz w:val="22"/>
        </w:rPr>
        <w:t>участвует 8 человек, К = 1. Зачет по семи лучшим результатам.</w:t>
      </w:r>
    </w:p>
    <w:p w:rsidR="00A80C03" w:rsidRPr="00C10BB4" w:rsidRDefault="00A80C03" w:rsidP="00A80C03">
      <w:pPr>
        <w:ind w:right="-908"/>
        <w:jc w:val="both"/>
        <w:rPr>
          <w:i/>
          <w:sz w:val="22"/>
        </w:rPr>
      </w:pPr>
      <w:r>
        <w:rPr>
          <w:i/>
          <w:sz w:val="22"/>
        </w:rPr>
        <w:t>28 сентября (</w:t>
      </w:r>
      <w:r w:rsidRPr="00C10BB4">
        <w:rPr>
          <w:i/>
          <w:sz w:val="22"/>
        </w:rPr>
        <w:t>старшая</w:t>
      </w:r>
      <w:r>
        <w:rPr>
          <w:i/>
          <w:sz w:val="22"/>
        </w:rPr>
        <w:t xml:space="preserve"> и средняя группы</w:t>
      </w:r>
      <w:r w:rsidRPr="00C10BB4">
        <w:rPr>
          <w:i/>
          <w:sz w:val="22"/>
        </w:rPr>
        <w:t>). Начало соревнований с 13.30</w:t>
      </w:r>
    </w:p>
    <w:p w:rsidR="00A80C03" w:rsidRPr="00C10BB4" w:rsidRDefault="00A80C03" w:rsidP="00A80C03">
      <w:pPr>
        <w:numPr>
          <w:ilvl w:val="0"/>
          <w:numId w:val="4"/>
        </w:numPr>
        <w:ind w:right="-908"/>
        <w:jc w:val="both"/>
        <w:rPr>
          <w:sz w:val="22"/>
        </w:rPr>
      </w:pPr>
      <w:r w:rsidRPr="00C10BB4">
        <w:rPr>
          <w:i/>
          <w:sz w:val="22"/>
          <w:u w:val="single"/>
        </w:rPr>
        <w:t>КТМ</w:t>
      </w:r>
      <w:r w:rsidRPr="00C10BB4">
        <w:rPr>
          <w:sz w:val="22"/>
        </w:rPr>
        <w:t xml:space="preserve"> (длинная пешеходная дистанция, группа),</w:t>
      </w:r>
      <w:r>
        <w:rPr>
          <w:sz w:val="22"/>
        </w:rPr>
        <w:t xml:space="preserve"> участвует  8</w:t>
      </w:r>
      <w:r w:rsidRPr="00C10BB4">
        <w:rPr>
          <w:sz w:val="22"/>
        </w:rPr>
        <w:t xml:space="preserve"> человек. К=1.5.</w:t>
      </w:r>
    </w:p>
    <w:p w:rsidR="00A80C03" w:rsidRPr="00C10BB4" w:rsidRDefault="00A80C03" w:rsidP="00A80C03">
      <w:pPr>
        <w:numPr>
          <w:ilvl w:val="0"/>
          <w:numId w:val="4"/>
        </w:numPr>
        <w:ind w:right="-908"/>
        <w:jc w:val="both"/>
        <w:rPr>
          <w:sz w:val="22"/>
        </w:rPr>
      </w:pPr>
      <w:r w:rsidRPr="00C10BB4">
        <w:rPr>
          <w:i/>
          <w:sz w:val="22"/>
          <w:u w:val="single"/>
        </w:rPr>
        <w:t>Конкурсная программа</w:t>
      </w:r>
      <w:r w:rsidRPr="00C10BB4">
        <w:rPr>
          <w:sz w:val="22"/>
        </w:rPr>
        <w:t xml:space="preserve">, К=0,5 </w:t>
      </w:r>
    </w:p>
    <w:p w:rsidR="00A80C03" w:rsidRPr="00C10BB4" w:rsidRDefault="00A80C03" w:rsidP="00A80C03">
      <w:pPr>
        <w:pStyle w:val="a7"/>
        <w:numPr>
          <w:ilvl w:val="0"/>
          <w:numId w:val="5"/>
        </w:numPr>
        <w:ind w:right="-908"/>
        <w:jc w:val="both"/>
        <w:rPr>
          <w:sz w:val="22"/>
        </w:rPr>
      </w:pPr>
      <w:r w:rsidRPr="00C10BB4">
        <w:rPr>
          <w:sz w:val="22"/>
        </w:rPr>
        <w:t>Визитная  карточка  команды, участвует  вся команда, К=1</w:t>
      </w:r>
    </w:p>
    <w:p w:rsidR="00A80C03" w:rsidRPr="00C10BB4" w:rsidRDefault="00A80C03" w:rsidP="00A80C03">
      <w:pPr>
        <w:pStyle w:val="a7"/>
        <w:numPr>
          <w:ilvl w:val="0"/>
          <w:numId w:val="5"/>
        </w:numPr>
        <w:ind w:right="-908"/>
        <w:jc w:val="both"/>
        <w:rPr>
          <w:sz w:val="22"/>
        </w:rPr>
      </w:pPr>
      <w:r w:rsidRPr="00C10BB4">
        <w:rPr>
          <w:sz w:val="22"/>
        </w:rPr>
        <w:t>Краеведение – 2 чел., К=0,5</w:t>
      </w:r>
    </w:p>
    <w:p w:rsidR="00A80C03" w:rsidRPr="00C10BB4" w:rsidRDefault="00A80C03" w:rsidP="00A80C03">
      <w:pPr>
        <w:pStyle w:val="a7"/>
        <w:numPr>
          <w:ilvl w:val="0"/>
          <w:numId w:val="5"/>
        </w:numPr>
        <w:ind w:right="-908"/>
        <w:jc w:val="both"/>
        <w:rPr>
          <w:sz w:val="22"/>
        </w:rPr>
      </w:pPr>
      <w:r w:rsidRPr="00C10BB4">
        <w:rPr>
          <w:sz w:val="22"/>
        </w:rPr>
        <w:t xml:space="preserve">Конкурс  </w:t>
      </w:r>
      <w:proofErr w:type="spellStart"/>
      <w:r w:rsidRPr="00C10BB4">
        <w:rPr>
          <w:sz w:val="22"/>
        </w:rPr>
        <w:t>санпостов</w:t>
      </w:r>
      <w:proofErr w:type="spellEnd"/>
      <w:r w:rsidRPr="00C10BB4">
        <w:rPr>
          <w:sz w:val="22"/>
        </w:rPr>
        <w:t xml:space="preserve"> – 2 чел., К=0,5</w:t>
      </w:r>
    </w:p>
    <w:p w:rsidR="00A80C03" w:rsidRPr="00C10BB4" w:rsidRDefault="00A80C03" w:rsidP="00A80C03">
      <w:pPr>
        <w:pStyle w:val="a7"/>
        <w:numPr>
          <w:ilvl w:val="0"/>
          <w:numId w:val="5"/>
        </w:numPr>
        <w:ind w:right="-908"/>
        <w:jc w:val="both"/>
        <w:rPr>
          <w:sz w:val="22"/>
        </w:rPr>
      </w:pPr>
      <w:r w:rsidRPr="00C10BB4">
        <w:rPr>
          <w:sz w:val="22"/>
        </w:rPr>
        <w:t>Школа  выживания – 2 чел., К=0,5</w:t>
      </w:r>
    </w:p>
    <w:p w:rsidR="00A80C03" w:rsidRPr="00C10BB4" w:rsidRDefault="00A80C03" w:rsidP="00A80C03">
      <w:pPr>
        <w:pStyle w:val="a7"/>
        <w:numPr>
          <w:ilvl w:val="0"/>
          <w:numId w:val="5"/>
        </w:numPr>
        <w:ind w:right="-908"/>
        <w:jc w:val="both"/>
        <w:rPr>
          <w:sz w:val="22"/>
        </w:rPr>
      </w:pPr>
      <w:r w:rsidRPr="00C10BB4">
        <w:rPr>
          <w:sz w:val="22"/>
        </w:rPr>
        <w:t>Природа и Я – 2  чел., К=0,5</w:t>
      </w:r>
    </w:p>
    <w:p w:rsidR="00A80C03" w:rsidRPr="00C10BB4" w:rsidRDefault="00A80C03" w:rsidP="00A80C03">
      <w:pPr>
        <w:ind w:right="-1"/>
        <w:jc w:val="both"/>
        <w:rPr>
          <w:sz w:val="22"/>
        </w:rPr>
      </w:pPr>
      <w:r w:rsidRPr="00C10BB4">
        <w:rPr>
          <w:i/>
          <w:sz w:val="22"/>
          <w:u w:val="single"/>
        </w:rPr>
        <w:t>3.</w:t>
      </w:r>
      <w:r w:rsidRPr="00C10BB4">
        <w:rPr>
          <w:sz w:val="22"/>
          <w:u w:val="single"/>
        </w:rPr>
        <w:t xml:space="preserve">   </w:t>
      </w:r>
      <w:r w:rsidRPr="00C10BB4">
        <w:rPr>
          <w:i/>
          <w:sz w:val="22"/>
          <w:u w:val="single"/>
        </w:rPr>
        <w:t>Смотр туристских навыков (быт, дисциплина</w:t>
      </w:r>
      <w:r w:rsidRPr="00C10BB4">
        <w:rPr>
          <w:sz w:val="22"/>
        </w:rPr>
        <w:t>) (обе группы)  – участвует вся команда</w:t>
      </w:r>
      <w:proofErr w:type="gramStart"/>
      <w:r w:rsidRPr="00C10BB4">
        <w:rPr>
          <w:sz w:val="22"/>
        </w:rPr>
        <w:t xml:space="preserve"> К</w:t>
      </w:r>
      <w:proofErr w:type="gramEnd"/>
      <w:r w:rsidRPr="00C10BB4">
        <w:rPr>
          <w:sz w:val="22"/>
        </w:rPr>
        <w:t>=0,1. Для  проведения экологического десанта команда должна иметь мешки для  мусора и перчатки.</w:t>
      </w:r>
    </w:p>
    <w:p w:rsidR="00A80C03" w:rsidRPr="00C10BB4" w:rsidRDefault="00A80C03" w:rsidP="00A80C03">
      <w:pPr>
        <w:ind w:right="-908"/>
        <w:jc w:val="both"/>
        <w:rPr>
          <w:b/>
          <w:sz w:val="22"/>
        </w:rPr>
      </w:pPr>
      <w:r w:rsidRPr="00C10BB4">
        <w:rPr>
          <w:b/>
          <w:sz w:val="22"/>
        </w:rPr>
        <w:t>6</w:t>
      </w:r>
      <w:r w:rsidRPr="00C10BB4">
        <w:rPr>
          <w:sz w:val="22"/>
        </w:rPr>
        <w:t xml:space="preserve">. </w:t>
      </w:r>
      <w:r w:rsidRPr="00C10BB4">
        <w:rPr>
          <w:b/>
          <w:sz w:val="22"/>
        </w:rPr>
        <w:t>Условия  приема участников, порядок и срок подачи заявок</w:t>
      </w:r>
    </w:p>
    <w:p w:rsidR="00A80C03" w:rsidRPr="00C10BB4" w:rsidRDefault="00A80C03" w:rsidP="00A80C03">
      <w:pPr>
        <w:pStyle w:val="a5"/>
        <w:jc w:val="both"/>
        <w:rPr>
          <w:b/>
          <w:sz w:val="22"/>
          <w:szCs w:val="22"/>
        </w:rPr>
      </w:pPr>
      <w:r w:rsidRPr="00C10BB4">
        <w:rPr>
          <w:sz w:val="22"/>
        </w:rPr>
        <w:lastRenderedPageBreak/>
        <w:t>Каждая команда должна иметь личное и групповое снаряжение  для участия в  соревнованиях.</w:t>
      </w:r>
      <w:r w:rsidRPr="00C10BB4">
        <w:rPr>
          <w:b/>
          <w:sz w:val="22"/>
          <w:szCs w:val="22"/>
        </w:rPr>
        <w:t xml:space="preserve"> </w:t>
      </w:r>
    </w:p>
    <w:p w:rsidR="00A80C03" w:rsidRPr="00C10BB4" w:rsidRDefault="00A80C03" w:rsidP="00A80C03">
      <w:pPr>
        <w:jc w:val="both"/>
        <w:rPr>
          <w:sz w:val="22"/>
          <w:szCs w:val="22"/>
        </w:rPr>
      </w:pPr>
      <w:proofErr w:type="gramStart"/>
      <w:r w:rsidRPr="00C10BB4">
        <w:rPr>
          <w:sz w:val="22"/>
          <w:szCs w:val="22"/>
          <w:u w:val="single"/>
        </w:rPr>
        <w:t>Минимальное групповое снаряжение  для  КТМ</w:t>
      </w:r>
      <w:r w:rsidRPr="00C10BB4">
        <w:rPr>
          <w:sz w:val="22"/>
          <w:szCs w:val="22"/>
        </w:rPr>
        <w:t xml:space="preserve">: </w:t>
      </w:r>
      <w:proofErr w:type="spellStart"/>
      <w:r w:rsidRPr="00C10BB4">
        <w:rPr>
          <w:sz w:val="22"/>
          <w:szCs w:val="22"/>
        </w:rPr>
        <w:t>медаптечка</w:t>
      </w:r>
      <w:proofErr w:type="spellEnd"/>
      <w:r w:rsidRPr="00C10BB4">
        <w:rPr>
          <w:sz w:val="22"/>
          <w:szCs w:val="22"/>
        </w:rPr>
        <w:t xml:space="preserve">, </w:t>
      </w:r>
      <w:proofErr w:type="spellStart"/>
      <w:r w:rsidRPr="00C10BB4">
        <w:rPr>
          <w:sz w:val="22"/>
          <w:szCs w:val="22"/>
        </w:rPr>
        <w:t>ремнабор</w:t>
      </w:r>
      <w:proofErr w:type="spellEnd"/>
      <w:r w:rsidRPr="00C10BB4">
        <w:rPr>
          <w:sz w:val="22"/>
          <w:szCs w:val="22"/>
        </w:rPr>
        <w:t xml:space="preserve">, часы – 2, топор, спички, (карабины  туристские – 5 шт.), коврик, два компаса, пакет для ЗМК и карты, карандаш, комплект  запасной теплой одежды (шерстяные носки, теплый свитер, куртка, шапка), запас  питьевой воды 1,5 литра, рюкзаки  в  количестве  необходимом  для  прохождения  дистанции, основная верёвка – 40 метров </w:t>
      </w:r>
      <w:r>
        <w:rPr>
          <w:sz w:val="22"/>
          <w:szCs w:val="22"/>
        </w:rPr>
        <w:t xml:space="preserve">для  старшей группы </w:t>
      </w:r>
      <w:r w:rsidRPr="00C10BB4">
        <w:rPr>
          <w:sz w:val="22"/>
          <w:szCs w:val="22"/>
        </w:rPr>
        <w:t>(возможен прокат судейской верёвки), сотовый телефон.</w:t>
      </w:r>
      <w:proofErr w:type="gramEnd"/>
    </w:p>
    <w:p w:rsidR="00A80C03" w:rsidRPr="00C10BB4" w:rsidRDefault="00A80C03" w:rsidP="00A80C03">
      <w:pPr>
        <w:jc w:val="both"/>
        <w:rPr>
          <w:sz w:val="22"/>
          <w:szCs w:val="22"/>
        </w:rPr>
      </w:pPr>
      <w:r w:rsidRPr="00C10BB4">
        <w:rPr>
          <w:sz w:val="22"/>
          <w:szCs w:val="22"/>
          <w:u w:val="single"/>
        </w:rPr>
        <w:t>Личное снаряжение  (</w:t>
      </w:r>
      <w:r w:rsidRPr="00C10BB4">
        <w:rPr>
          <w:sz w:val="22"/>
          <w:szCs w:val="22"/>
        </w:rPr>
        <w:t xml:space="preserve">для  КТМ и  </w:t>
      </w:r>
      <w:proofErr w:type="spellStart"/>
      <w:r w:rsidRPr="00C10BB4">
        <w:rPr>
          <w:sz w:val="22"/>
          <w:szCs w:val="22"/>
        </w:rPr>
        <w:t>туртехники</w:t>
      </w:r>
      <w:proofErr w:type="spellEnd"/>
      <w:r w:rsidRPr="00C10BB4">
        <w:rPr>
          <w:sz w:val="22"/>
          <w:szCs w:val="22"/>
        </w:rPr>
        <w:t>): обувь без металлических шипов, головной убор, голицы</w:t>
      </w:r>
      <w:r>
        <w:rPr>
          <w:sz w:val="22"/>
          <w:szCs w:val="22"/>
        </w:rPr>
        <w:t xml:space="preserve"> (перчатки)</w:t>
      </w:r>
      <w:r w:rsidRPr="00C10BB4">
        <w:rPr>
          <w:sz w:val="22"/>
          <w:szCs w:val="22"/>
        </w:rPr>
        <w:t>, штормовка, накидка от  дождя, личный номер</w:t>
      </w:r>
      <w:r>
        <w:rPr>
          <w:sz w:val="22"/>
          <w:szCs w:val="22"/>
        </w:rPr>
        <w:t>. Для  участников старшей группы (возможен прокат судейского снаряжения по предварительной заявке):</w:t>
      </w:r>
      <w:r w:rsidRPr="00C10BB4">
        <w:rPr>
          <w:sz w:val="22"/>
          <w:szCs w:val="22"/>
        </w:rPr>
        <w:t xml:space="preserve"> </w:t>
      </w:r>
      <w:r>
        <w:rPr>
          <w:sz w:val="22"/>
          <w:szCs w:val="22"/>
        </w:rPr>
        <w:t>страховочная  система, два «</w:t>
      </w:r>
      <w:r w:rsidRPr="00C10BB4">
        <w:rPr>
          <w:sz w:val="22"/>
          <w:szCs w:val="22"/>
        </w:rPr>
        <w:t xml:space="preserve">уса»  </w:t>
      </w:r>
      <w:proofErr w:type="spellStart"/>
      <w:r w:rsidRPr="00C10BB4">
        <w:rPr>
          <w:sz w:val="22"/>
          <w:szCs w:val="22"/>
        </w:rPr>
        <w:t>самостраховки</w:t>
      </w:r>
      <w:proofErr w:type="spellEnd"/>
      <w:r w:rsidRPr="00C10BB4">
        <w:rPr>
          <w:sz w:val="22"/>
          <w:szCs w:val="22"/>
        </w:rPr>
        <w:t xml:space="preserve">  из  основной  веревки диаметром </w:t>
      </w:r>
      <w:smartTag w:uri="urn:schemas-microsoft-com:office:smarttags" w:element="metricconverter">
        <w:smartTagPr>
          <w:attr w:name="ProductID" w:val="10 мм"/>
        </w:smartTagPr>
        <w:r w:rsidRPr="00C10BB4">
          <w:rPr>
            <w:sz w:val="22"/>
            <w:szCs w:val="22"/>
          </w:rPr>
          <w:t>10 мм</w:t>
        </w:r>
      </w:smartTag>
      <w:r w:rsidRPr="00C10BB4">
        <w:rPr>
          <w:sz w:val="22"/>
          <w:szCs w:val="22"/>
        </w:rPr>
        <w:t xml:space="preserve">, репшнур из  веревки диаметром </w:t>
      </w:r>
      <w:smartTag w:uri="urn:schemas-microsoft-com:office:smarttags" w:element="metricconverter">
        <w:smartTagPr>
          <w:attr w:name="ProductID" w:val="6 мм"/>
        </w:smartTagPr>
        <w:r w:rsidRPr="00C10BB4">
          <w:rPr>
            <w:sz w:val="22"/>
            <w:szCs w:val="22"/>
          </w:rPr>
          <w:t>6 мм</w:t>
        </w:r>
      </w:smartTag>
      <w:r w:rsidRPr="00C10BB4">
        <w:rPr>
          <w:sz w:val="22"/>
          <w:szCs w:val="22"/>
        </w:rPr>
        <w:t>, имеющий  во  всех  нагружаемых  сечениях 2 ветви</w:t>
      </w:r>
      <w:r>
        <w:rPr>
          <w:sz w:val="22"/>
          <w:szCs w:val="22"/>
        </w:rPr>
        <w:t xml:space="preserve"> (или </w:t>
      </w:r>
      <w:proofErr w:type="spellStart"/>
      <w:r>
        <w:rPr>
          <w:sz w:val="22"/>
          <w:szCs w:val="22"/>
        </w:rPr>
        <w:t>жумар</w:t>
      </w:r>
      <w:proofErr w:type="spellEnd"/>
      <w:r>
        <w:rPr>
          <w:sz w:val="22"/>
          <w:szCs w:val="22"/>
        </w:rPr>
        <w:t xml:space="preserve"> и ФСУ), карабин-2шт</w:t>
      </w:r>
      <w:r w:rsidRPr="00C10BB4">
        <w:rPr>
          <w:sz w:val="22"/>
          <w:szCs w:val="22"/>
        </w:rPr>
        <w:t>.</w:t>
      </w:r>
    </w:p>
    <w:p w:rsidR="00A80C03" w:rsidRPr="00C10BB4" w:rsidRDefault="00A80C03" w:rsidP="00A80C03">
      <w:pPr>
        <w:jc w:val="both"/>
        <w:rPr>
          <w:sz w:val="22"/>
          <w:szCs w:val="22"/>
          <w:u w:val="single"/>
        </w:rPr>
      </w:pPr>
      <w:proofErr w:type="gramStart"/>
      <w:r w:rsidRPr="00C10BB4">
        <w:rPr>
          <w:sz w:val="22"/>
          <w:szCs w:val="22"/>
          <w:u w:val="single"/>
        </w:rPr>
        <w:t xml:space="preserve">Личное снаряжение для  ориентирования: </w:t>
      </w:r>
      <w:r w:rsidRPr="00C10BB4">
        <w:rPr>
          <w:sz w:val="22"/>
          <w:szCs w:val="22"/>
        </w:rPr>
        <w:t>часы, компас (желательно), личная карточка участника, майка - номер (судейский).</w:t>
      </w:r>
      <w:proofErr w:type="gramEnd"/>
      <w:r w:rsidRPr="00C10BB4">
        <w:rPr>
          <w:sz w:val="22"/>
          <w:szCs w:val="22"/>
        </w:rPr>
        <w:t xml:space="preserve"> Для  участников средней группы – сотовый  телефон, защищенный от намокания и хранимый  в  надежном  месте. </w:t>
      </w:r>
    </w:p>
    <w:p w:rsidR="00A80C03" w:rsidRPr="00A80C03" w:rsidRDefault="00A80C03" w:rsidP="00A80C03">
      <w:pPr>
        <w:ind w:right="-2"/>
        <w:jc w:val="both"/>
        <w:rPr>
          <w:b/>
          <w:sz w:val="22"/>
          <w:szCs w:val="22"/>
        </w:rPr>
      </w:pPr>
      <w:r w:rsidRPr="00C10BB4">
        <w:rPr>
          <w:sz w:val="22"/>
        </w:rPr>
        <w:t>За</w:t>
      </w:r>
      <w:r>
        <w:rPr>
          <w:sz w:val="22"/>
        </w:rPr>
        <w:t>явка  по форме (см. П</w:t>
      </w:r>
      <w:r w:rsidRPr="00C10BB4">
        <w:rPr>
          <w:sz w:val="22"/>
        </w:rPr>
        <w:t xml:space="preserve">риложение 2) заверяется руководителем командирующей организации, а также руководителем команды, врачом, с подписью каждого участника в прохождении инструктажа по </w:t>
      </w:r>
      <w:proofErr w:type="gramStart"/>
      <w:r w:rsidRPr="00C10BB4">
        <w:rPr>
          <w:sz w:val="22"/>
        </w:rPr>
        <w:t>т/б</w:t>
      </w:r>
      <w:proofErr w:type="gramEnd"/>
      <w:r w:rsidRPr="00C10BB4">
        <w:rPr>
          <w:sz w:val="22"/>
        </w:rPr>
        <w:t>. Заявки  под</w:t>
      </w:r>
      <w:r>
        <w:rPr>
          <w:sz w:val="22"/>
        </w:rPr>
        <w:t>аются в мандатную комиссию до 25 сентября 2017</w:t>
      </w:r>
      <w:r w:rsidRPr="00C10BB4">
        <w:rPr>
          <w:sz w:val="22"/>
        </w:rPr>
        <w:t xml:space="preserve"> года.</w:t>
      </w:r>
      <w:r>
        <w:rPr>
          <w:sz w:val="22"/>
        </w:rPr>
        <w:t xml:space="preserve"> Предварительные заявки  - </w:t>
      </w:r>
      <w:r w:rsidRPr="00A80C03">
        <w:rPr>
          <w:sz w:val="22"/>
        </w:rPr>
        <w:t xml:space="preserve">до 20.09.17 г. Телефон\ факс 222-656; Электронный адрес: </w:t>
      </w:r>
      <w:hyperlink r:id="rId6" w:history="1">
        <w:r w:rsidRPr="00A80C03">
          <w:rPr>
            <w:rStyle w:val="aa"/>
            <w:color w:val="auto"/>
            <w:sz w:val="22"/>
            <w:szCs w:val="22"/>
            <w:lang w:val="en-US"/>
          </w:rPr>
          <w:t>turist</w:t>
        </w:r>
        <w:r w:rsidRPr="00A80C03">
          <w:rPr>
            <w:rStyle w:val="aa"/>
            <w:color w:val="auto"/>
            <w:sz w:val="22"/>
            <w:szCs w:val="22"/>
          </w:rPr>
          <w:t>@</w:t>
        </w:r>
        <w:r w:rsidRPr="00A80C03">
          <w:rPr>
            <w:rStyle w:val="aa"/>
            <w:color w:val="auto"/>
            <w:sz w:val="22"/>
            <w:szCs w:val="22"/>
            <w:lang w:val="en-US"/>
          </w:rPr>
          <w:t>rybadm</w:t>
        </w:r>
        <w:r w:rsidRPr="00A80C03">
          <w:rPr>
            <w:rStyle w:val="aa"/>
            <w:color w:val="auto"/>
            <w:sz w:val="22"/>
            <w:szCs w:val="22"/>
          </w:rPr>
          <w:t>.</w:t>
        </w:r>
        <w:r w:rsidRPr="00A80C03">
          <w:rPr>
            <w:rStyle w:val="aa"/>
            <w:color w:val="auto"/>
            <w:sz w:val="22"/>
            <w:szCs w:val="22"/>
            <w:lang w:val="en-US"/>
          </w:rPr>
          <w:t>ru</w:t>
        </w:r>
        <w:r w:rsidRPr="00A80C03">
          <w:rPr>
            <w:rStyle w:val="aa"/>
            <w:b/>
            <w:color w:val="auto"/>
            <w:sz w:val="22"/>
            <w:szCs w:val="22"/>
          </w:rPr>
          <w:t>.    Жеребьевка</w:t>
        </w:r>
      </w:hyperlink>
      <w:r w:rsidRPr="00A80C03">
        <w:rPr>
          <w:b/>
          <w:sz w:val="22"/>
          <w:szCs w:val="22"/>
        </w:rPr>
        <w:t xml:space="preserve"> на первый день соревнований  - 25.09.17 в 11.00(присутствие представителей  команд не обязательно).</w:t>
      </w:r>
    </w:p>
    <w:p w:rsidR="00A80C03" w:rsidRPr="00FD08B2" w:rsidRDefault="00A80C03" w:rsidP="00A80C03">
      <w:pPr>
        <w:ind w:right="-2"/>
        <w:jc w:val="both"/>
        <w:rPr>
          <w:sz w:val="22"/>
        </w:rPr>
      </w:pPr>
      <w:r w:rsidRPr="00FD08B2">
        <w:rPr>
          <w:sz w:val="22"/>
          <w:szCs w:val="22"/>
        </w:rPr>
        <w:t>В  мандатную комиссию</w:t>
      </w:r>
      <w:r>
        <w:rPr>
          <w:sz w:val="22"/>
          <w:szCs w:val="22"/>
        </w:rPr>
        <w:t xml:space="preserve"> сдаются согласия  на обработку персональных данных на каждого участника (Приложение№3)</w:t>
      </w:r>
    </w:p>
    <w:p w:rsidR="00A80C03" w:rsidRPr="00C10BB4" w:rsidRDefault="00A80C03" w:rsidP="00A80C03">
      <w:pPr>
        <w:ind w:right="-908"/>
        <w:jc w:val="both"/>
        <w:rPr>
          <w:b/>
          <w:sz w:val="22"/>
        </w:rPr>
      </w:pPr>
      <w:r w:rsidRPr="00C10BB4">
        <w:rPr>
          <w:b/>
          <w:sz w:val="22"/>
        </w:rPr>
        <w:t>7. Финансирование.</w:t>
      </w:r>
    </w:p>
    <w:p w:rsidR="00A80C03" w:rsidRDefault="00A80C03" w:rsidP="00A80C03">
      <w:pPr>
        <w:ind w:right="-908"/>
        <w:jc w:val="both"/>
        <w:rPr>
          <w:sz w:val="22"/>
        </w:rPr>
      </w:pPr>
      <w:r w:rsidRPr="00C10BB4">
        <w:rPr>
          <w:sz w:val="22"/>
        </w:rPr>
        <w:t xml:space="preserve">Расходы по организации и проведению </w:t>
      </w:r>
      <w:r>
        <w:rPr>
          <w:sz w:val="22"/>
        </w:rPr>
        <w:t xml:space="preserve">слета </w:t>
      </w:r>
      <w:r w:rsidRPr="00C10BB4">
        <w:rPr>
          <w:sz w:val="22"/>
        </w:rPr>
        <w:t>несет  Центр туризма и экскурсий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  <w:r w:rsidRPr="00C10BB4">
        <w:rPr>
          <w:sz w:val="22"/>
        </w:rPr>
        <w:t xml:space="preserve"> (канцелярские расходы, </w:t>
      </w:r>
      <w:r>
        <w:rPr>
          <w:sz w:val="22"/>
        </w:rPr>
        <w:t xml:space="preserve">питание, </w:t>
      </w:r>
      <w:proofErr w:type="spellStart"/>
      <w:r>
        <w:rPr>
          <w:sz w:val="22"/>
        </w:rPr>
        <w:t>турснаряжение</w:t>
      </w:r>
      <w:proofErr w:type="spellEnd"/>
      <w:proofErr w:type="gramStart"/>
      <w:r>
        <w:rPr>
          <w:sz w:val="22"/>
        </w:rPr>
        <w:t>)</w:t>
      </w:r>
      <w:r w:rsidRPr="00C10BB4">
        <w:rPr>
          <w:sz w:val="22"/>
        </w:rPr>
        <w:t>и</w:t>
      </w:r>
      <w:proofErr w:type="gramEnd"/>
      <w:r w:rsidRPr="00C10BB4">
        <w:rPr>
          <w:sz w:val="22"/>
        </w:rPr>
        <w:t xml:space="preserve">з средств субсидий </w:t>
      </w:r>
      <w:r>
        <w:rPr>
          <w:sz w:val="22"/>
        </w:rPr>
        <w:t xml:space="preserve"> на  иные  цели. (Приложение № 4</w:t>
      </w:r>
      <w:r w:rsidRPr="00C10BB4">
        <w:rPr>
          <w:sz w:val="22"/>
        </w:rPr>
        <w:t xml:space="preserve">).  </w:t>
      </w:r>
    </w:p>
    <w:p w:rsidR="00A80C03" w:rsidRPr="00C10BB4" w:rsidRDefault="00A80C03" w:rsidP="00A80C03">
      <w:pPr>
        <w:ind w:right="-908"/>
        <w:jc w:val="both"/>
        <w:rPr>
          <w:b/>
          <w:sz w:val="22"/>
        </w:rPr>
      </w:pPr>
      <w:r w:rsidRPr="00C10BB4">
        <w:rPr>
          <w:b/>
          <w:sz w:val="22"/>
        </w:rPr>
        <w:t xml:space="preserve">8. Подведение итогов </w:t>
      </w:r>
      <w:r>
        <w:rPr>
          <w:b/>
          <w:sz w:val="22"/>
        </w:rPr>
        <w:t xml:space="preserve">слета </w:t>
      </w:r>
      <w:r w:rsidRPr="00C10BB4">
        <w:rPr>
          <w:b/>
          <w:sz w:val="22"/>
        </w:rPr>
        <w:t>и   награждение участников.</w:t>
      </w:r>
    </w:p>
    <w:p w:rsidR="00A80C03" w:rsidRPr="00C10BB4" w:rsidRDefault="00A80C03" w:rsidP="00A80C03">
      <w:pPr>
        <w:ind w:right="-2"/>
        <w:jc w:val="both"/>
        <w:rPr>
          <w:sz w:val="22"/>
        </w:rPr>
      </w:pPr>
      <w:r w:rsidRPr="00C10BB4">
        <w:rPr>
          <w:sz w:val="22"/>
        </w:rPr>
        <w:t>Общекомандные результаты подводятся по сумме мест - очков,  занятых командами в общих видах программы и конкурсах с учетом  коэффициентов. Команды и участники,  занявшие призовые места в отдельных видах программы, награждаются грамотами. Команды,  занявшие призовые места в общем зачёте, награждаются диплома</w:t>
      </w:r>
      <w:r>
        <w:rPr>
          <w:sz w:val="22"/>
        </w:rPr>
        <w:t>ми</w:t>
      </w:r>
      <w:r w:rsidRPr="00C10BB4">
        <w:rPr>
          <w:sz w:val="22"/>
        </w:rPr>
        <w:t>. Данное положение является вызовом  на соревнования.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  <w:r w:rsidRPr="00C10BB4">
        <w:rPr>
          <w:b/>
          <w:sz w:val="22"/>
        </w:rPr>
        <w:t>Основание</w:t>
      </w:r>
      <w:r w:rsidRPr="00C10BB4">
        <w:rPr>
          <w:sz w:val="22"/>
        </w:rPr>
        <w:t>: Приказ  по Центру  туризма и экскурсий   №_</w:t>
      </w:r>
      <w:r>
        <w:rPr>
          <w:sz w:val="22"/>
          <w:u w:val="single"/>
        </w:rPr>
        <w:t>05-10\104-1</w:t>
      </w:r>
      <w:r w:rsidRPr="00C10BB4">
        <w:rPr>
          <w:sz w:val="22"/>
        </w:rPr>
        <w:t xml:space="preserve"> 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  <w:r w:rsidRPr="00C10BB4">
        <w:rPr>
          <w:sz w:val="22"/>
        </w:rPr>
        <w:t xml:space="preserve"> от “</w:t>
      </w:r>
      <w:r>
        <w:rPr>
          <w:sz w:val="22"/>
        </w:rPr>
        <w:t>__07__”____09____2017</w:t>
      </w:r>
      <w:r w:rsidRPr="00C10BB4">
        <w:rPr>
          <w:sz w:val="22"/>
        </w:rPr>
        <w:t xml:space="preserve"> г.</w:t>
      </w:r>
    </w:p>
    <w:p w:rsidR="00A80C03" w:rsidRPr="00C10BB4" w:rsidRDefault="00A80C03" w:rsidP="00A80C03">
      <w:pPr>
        <w:jc w:val="both"/>
        <w:rPr>
          <w:sz w:val="22"/>
        </w:rPr>
      </w:pPr>
    </w:p>
    <w:p w:rsidR="00A80C03" w:rsidRPr="00C10BB4" w:rsidRDefault="00A80C03" w:rsidP="00A80C03">
      <w:pPr>
        <w:jc w:val="both"/>
        <w:rPr>
          <w:sz w:val="22"/>
        </w:rPr>
      </w:pPr>
    </w:p>
    <w:p w:rsidR="00A80C03" w:rsidRDefault="00A80C03" w:rsidP="00A80C03">
      <w:pPr>
        <w:jc w:val="both"/>
        <w:rPr>
          <w:sz w:val="22"/>
        </w:rPr>
      </w:pPr>
      <w:r w:rsidRPr="00C10BB4">
        <w:rPr>
          <w:sz w:val="22"/>
        </w:rPr>
        <w:t xml:space="preserve">Директор Центра туризма и экскурсий      </w:t>
      </w:r>
    </w:p>
    <w:p w:rsidR="00A80C03" w:rsidRPr="00C10BB4" w:rsidRDefault="00A80C03" w:rsidP="00A80C03">
      <w:pPr>
        <w:jc w:val="both"/>
        <w:rPr>
          <w:sz w:val="22"/>
        </w:rPr>
      </w:pPr>
      <w:r w:rsidRPr="00C10BB4">
        <w:rPr>
          <w:sz w:val="22"/>
        </w:rPr>
        <w:t xml:space="preserve">                                                                         Н.В. </w:t>
      </w:r>
      <w:proofErr w:type="spellStart"/>
      <w:r w:rsidRPr="00C10BB4">
        <w:rPr>
          <w:sz w:val="22"/>
        </w:rPr>
        <w:t>Косолобова</w:t>
      </w:r>
      <w:proofErr w:type="spellEnd"/>
    </w:p>
    <w:p w:rsidR="00A80C03" w:rsidRPr="00C10BB4" w:rsidRDefault="00A80C03" w:rsidP="00A80C03">
      <w:pPr>
        <w:jc w:val="both"/>
        <w:rPr>
          <w:sz w:val="22"/>
        </w:rPr>
      </w:pPr>
      <w:r w:rsidRPr="00C10BB4">
        <w:rPr>
          <w:sz w:val="22"/>
        </w:rPr>
        <w:t xml:space="preserve"> </w:t>
      </w:r>
    </w:p>
    <w:p w:rsidR="00A80C03" w:rsidRPr="00C10BB4" w:rsidRDefault="00A80C03" w:rsidP="00A80C03">
      <w:pPr>
        <w:jc w:val="both"/>
        <w:rPr>
          <w:sz w:val="22"/>
        </w:rPr>
      </w:pPr>
      <w:r w:rsidRPr="00C10BB4">
        <w:rPr>
          <w:sz w:val="22"/>
        </w:rPr>
        <w:t>Исполнитель:</w:t>
      </w:r>
    </w:p>
    <w:p w:rsidR="00A80C03" w:rsidRDefault="00A80C03" w:rsidP="00A80C03">
      <w:pPr>
        <w:jc w:val="both"/>
        <w:rPr>
          <w:sz w:val="22"/>
        </w:rPr>
      </w:pPr>
      <w:r w:rsidRPr="00C10BB4">
        <w:rPr>
          <w:sz w:val="22"/>
        </w:rPr>
        <w:t xml:space="preserve">Руководитель туристско-массового  отдела  </w:t>
      </w:r>
    </w:p>
    <w:p w:rsidR="00A80C03" w:rsidRPr="00C10BB4" w:rsidRDefault="00A80C03" w:rsidP="00A80C03">
      <w:pPr>
        <w:jc w:val="both"/>
        <w:rPr>
          <w:sz w:val="22"/>
        </w:rPr>
      </w:pPr>
      <w:r w:rsidRPr="00C10BB4">
        <w:rPr>
          <w:sz w:val="22"/>
        </w:rPr>
        <w:t xml:space="preserve">                                                                          И.А. Седова</w:t>
      </w:r>
    </w:p>
    <w:p w:rsidR="00A80C03" w:rsidRPr="00C10BB4" w:rsidRDefault="00A80C03" w:rsidP="00A80C03">
      <w:pPr>
        <w:ind w:right="-908"/>
        <w:jc w:val="both"/>
        <w:rPr>
          <w:sz w:val="22"/>
        </w:rPr>
      </w:pPr>
    </w:p>
    <w:p w:rsidR="00A80C03" w:rsidRPr="00C10BB4" w:rsidRDefault="00A80C03" w:rsidP="00A80C03">
      <w:pPr>
        <w:ind w:right="-907"/>
        <w:jc w:val="both"/>
        <w:rPr>
          <w:sz w:val="22"/>
        </w:rPr>
      </w:pPr>
    </w:p>
    <w:bookmarkEnd w:id="0"/>
    <w:p w:rsidR="00A80C03" w:rsidRPr="00C10BB4" w:rsidRDefault="00A80C03" w:rsidP="00A80C03">
      <w:pPr>
        <w:ind w:right="-907"/>
        <w:jc w:val="both"/>
        <w:rPr>
          <w:sz w:val="22"/>
        </w:rPr>
      </w:pPr>
    </w:p>
    <w:sectPr w:rsidR="00A80C03" w:rsidRPr="00C10BB4" w:rsidSect="00A80C0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D43"/>
    <w:multiLevelType w:val="singleLevel"/>
    <w:tmpl w:val="93F83D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0006FD3"/>
    <w:multiLevelType w:val="singleLevel"/>
    <w:tmpl w:val="A5C6451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i/>
        <w:u w:val="single"/>
      </w:rPr>
    </w:lvl>
  </w:abstractNum>
  <w:abstractNum w:abstractNumId="2">
    <w:nsid w:val="4F775CED"/>
    <w:multiLevelType w:val="singleLevel"/>
    <w:tmpl w:val="3E8861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5CB67FD7"/>
    <w:multiLevelType w:val="hybridMultilevel"/>
    <w:tmpl w:val="5E68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C1EAA"/>
    <w:multiLevelType w:val="hybridMultilevel"/>
    <w:tmpl w:val="8D208ED0"/>
    <w:lvl w:ilvl="0" w:tplc="B750E9DE">
      <w:start w:val="1"/>
      <w:numFmt w:val="decimal"/>
      <w:lvlText w:val="%1."/>
      <w:lvlJc w:val="left"/>
      <w:pPr>
        <w:ind w:left="720" w:hanging="360"/>
      </w:pPr>
      <w:rPr>
        <w:i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F5"/>
    <w:rsid w:val="0060300F"/>
    <w:rsid w:val="009A0FF5"/>
    <w:rsid w:val="00A80C03"/>
    <w:rsid w:val="00B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C0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C0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80C03"/>
    <w:pPr>
      <w:ind w:right="-908"/>
    </w:pPr>
  </w:style>
  <w:style w:type="character" w:customStyle="1" w:styleId="a4">
    <w:name w:val="Основной текст Знак"/>
    <w:basedOn w:val="a0"/>
    <w:link w:val="a3"/>
    <w:semiHidden/>
    <w:rsid w:val="00A80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80C03"/>
    <w:pPr>
      <w:ind w:right="-1"/>
    </w:pPr>
  </w:style>
  <w:style w:type="character" w:customStyle="1" w:styleId="a6">
    <w:name w:val="Основной текст с отступом Знак"/>
    <w:basedOn w:val="a0"/>
    <w:link w:val="a5"/>
    <w:semiHidden/>
    <w:rsid w:val="00A80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C03"/>
    <w:pPr>
      <w:ind w:left="720"/>
      <w:contextualSpacing/>
    </w:pPr>
  </w:style>
  <w:style w:type="table" w:styleId="a8">
    <w:name w:val="Table Grid"/>
    <w:basedOn w:val="a1"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80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C0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C0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80C03"/>
    <w:pPr>
      <w:ind w:right="-908"/>
    </w:pPr>
  </w:style>
  <w:style w:type="character" w:customStyle="1" w:styleId="a4">
    <w:name w:val="Основной текст Знак"/>
    <w:basedOn w:val="a0"/>
    <w:link w:val="a3"/>
    <w:semiHidden/>
    <w:rsid w:val="00A80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80C03"/>
    <w:pPr>
      <w:ind w:right="-1"/>
    </w:pPr>
  </w:style>
  <w:style w:type="character" w:customStyle="1" w:styleId="a6">
    <w:name w:val="Основной текст с отступом Знак"/>
    <w:basedOn w:val="a0"/>
    <w:link w:val="a5"/>
    <w:semiHidden/>
    <w:rsid w:val="00A80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C03"/>
    <w:pPr>
      <w:ind w:left="720"/>
      <w:contextualSpacing/>
    </w:pPr>
  </w:style>
  <w:style w:type="table" w:styleId="a8">
    <w:name w:val="Table Grid"/>
    <w:basedOn w:val="a1"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80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8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st@rybadm.ru.%20%20%20%20&#1046;&#1077;&#1088;&#1077;&#1073;&#1100;&#1077;&#1074;&#1082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854</Words>
  <Characters>4873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2018-02-26T14:08:00Z</dcterms:created>
  <dcterms:modified xsi:type="dcterms:W3CDTF">2018-02-26T14:12:00Z</dcterms:modified>
</cp:coreProperties>
</file>